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9BD9" w14:textId="77777777" w:rsidR="00124C94" w:rsidRPr="009F4831" w:rsidRDefault="009F4831">
      <w:pPr>
        <w:pBdr>
          <w:top w:val="single" w:sz="12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45" w:line="259" w:lineRule="auto"/>
        <w:ind w:left="77" w:right="499"/>
        <w:jc w:val="left"/>
        <w:rPr>
          <w:color w:val="7030A0"/>
        </w:rPr>
      </w:pPr>
      <w:r w:rsidRPr="009F4831">
        <w:rPr>
          <w:color w:val="7030A0"/>
          <w:sz w:val="26"/>
        </w:rPr>
        <w:t>General Welfare Requirement: Organisation</w:t>
      </w:r>
    </w:p>
    <w:p w14:paraId="1ED69F96" w14:textId="41BA5502" w:rsidR="00124C94" w:rsidRPr="009F4831" w:rsidRDefault="009F4831">
      <w:pPr>
        <w:pBdr>
          <w:top w:val="single" w:sz="12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287" w:line="273" w:lineRule="auto"/>
        <w:ind w:left="77" w:right="499" w:firstLine="14"/>
        <w:rPr>
          <w:color w:val="7030A0"/>
        </w:rPr>
      </w:pPr>
      <w:r w:rsidRPr="009F4831">
        <w:rPr>
          <w:color w:val="7030A0"/>
        </w:rPr>
        <w:t>Providers must plan and organise their systems to ensure that every child receives an enjoyabl</w:t>
      </w:r>
      <w:r w:rsidRPr="009F4831">
        <w:rPr>
          <w:color w:val="7030A0"/>
        </w:rPr>
        <w:t>e and challenging learning and development experience that is tailored to meet their individual needs.</w:t>
      </w:r>
    </w:p>
    <w:p w14:paraId="2AB50979" w14:textId="77777777" w:rsidR="00124C94" w:rsidRDefault="009F4831">
      <w:pPr>
        <w:spacing w:after="137" w:line="259" w:lineRule="auto"/>
        <w:ind w:left="757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234CEB93" wp14:editId="58F6238B">
            <wp:extent cx="810768" cy="810999"/>
            <wp:effectExtent l="0" t="0" r="0" b="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81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2179" w14:textId="7AF24C4F" w:rsidR="00124C94" w:rsidRDefault="009F4831">
      <w:pPr>
        <w:spacing w:after="436" w:line="216" w:lineRule="auto"/>
        <w:ind w:left="6173" w:right="230"/>
        <w:jc w:val="right"/>
      </w:pPr>
      <w:r>
        <w:rPr>
          <w:sz w:val="36"/>
        </w:rPr>
        <w:t xml:space="preserve">Gorran Pre School </w:t>
      </w:r>
    </w:p>
    <w:p w14:paraId="70C619D6" w14:textId="77777777" w:rsidR="00124C94" w:rsidRDefault="009F4831">
      <w:pPr>
        <w:spacing w:after="474" w:line="289" w:lineRule="auto"/>
        <w:ind w:left="67" w:hanging="10"/>
        <w:jc w:val="left"/>
      </w:pPr>
      <w:r>
        <w:rPr>
          <w:sz w:val="34"/>
        </w:rPr>
        <w:t>Partnership</w:t>
      </w:r>
    </w:p>
    <w:p w14:paraId="7ADA22BF" w14:textId="77777777" w:rsidR="00124C94" w:rsidRDefault="009F4831">
      <w:pPr>
        <w:spacing w:after="429" w:line="289" w:lineRule="auto"/>
        <w:ind w:left="67" w:hanging="10"/>
        <w:jc w:val="left"/>
      </w:pPr>
      <w:r>
        <w:rPr>
          <w:sz w:val="34"/>
        </w:rPr>
        <w:t>4.6 Parental involve</w:t>
      </w:r>
      <w:r>
        <w:rPr>
          <w:sz w:val="34"/>
        </w:rPr>
        <w:t>ment</w:t>
      </w:r>
    </w:p>
    <w:p w14:paraId="1D73EAE8" w14:textId="77777777" w:rsidR="00124C94" w:rsidRDefault="009F4831">
      <w:pPr>
        <w:pStyle w:val="Heading1"/>
        <w:spacing w:after="407"/>
        <w:ind w:left="9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35B106" wp14:editId="1AD4D38D">
            <wp:simplePos x="0" y="0"/>
            <wp:positionH relativeFrom="page">
              <wp:posOffset>323088</wp:posOffset>
            </wp:positionH>
            <wp:positionV relativeFrom="page">
              <wp:posOffset>6491043</wp:posOffset>
            </wp:positionV>
            <wp:extent cx="12192" cy="9146"/>
            <wp:effectExtent l="0" t="0" r="0" b="0"/>
            <wp:wrapSquare wrapText="bothSides"/>
            <wp:docPr id="1501" name="Picture 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Picture 1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1C48DAE" wp14:editId="1C7C34AA">
            <wp:simplePos x="0" y="0"/>
            <wp:positionH relativeFrom="page">
              <wp:posOffset>6632448</wp:posOffset>
            </wp:positionH>
            <wp:positionV relativeFrom="page">
              <wp:posOffset>8326463</wp:posOffset>
            </wp:positionV>
            <wp:extent cx="12192" cy="18293"/>
            <wp:effectExtent l="0" t="0" r="0" b="0"/>
            <wp:wrapSquare wrapText="bothSides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3FD1953" wp14:editId="7FC16E7F">
            <wp:simplePos x="0" y="0"/>
            <wp:positionH relativeFrom="page">
              <wp:posOffset>286512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Square wrapText="bothSides"/>
            <wp:docPr id="1502" name="Picture 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AB90D2D" wp14:editId="683B47BE">
            <wp:simplePos x="0" y="0"/>
            <wp:positionH relativeFrom="page">
              <wp:posOffset>207264</wp:posOffset>
            </wp:positionH>
            <wp:positionV relativeFrom="page">
              <wp:posOffset>6649584</wp:posOffset>
            </wp:positionV>
            <wp:extent cx="42672" cy="6097"/>
            <wp:effectExtent l="0" t="0" r="0" b="0"/>
            <wp:wrapSquare wrapText="bothSides"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Policy Statement</w:t>
      </w:r>
    </w:p>
    <w:p w14:paraId="030780F4" w14:textId="77777777" w:rsidR="00124C94" w:rsidRDefault="009F4831">
      <w:pPr>
        <w:spacing w:after="421"/>
        <w:ind w:left="9"/>
      </w:pPr>
      <w:r>
        <w:t>At Gorran Pre-School Hoglets we believe that children benefit most from early years education and care when parents and settings work together in partnership.</w:t>
      </w:r>
    </w:p>
    <w:p w14:paraId="51EACCBB" w14:textId="77777777" w:rsidR="00124C94" w:rsidRDefault="009F4831">
      <w:pPr>
        <w:spacing w:after="428"/>
        <w:ind w:left="9" w:right="130"/>
      </w:pPr>
      <w:r>
        <w:t>Our aim is to support parents as their children's first and most important educators by involving</w:t>
      </w:r>
      <w:r>
        <w:t xml:space="preserve"> them in their children's education and in the full life of the setting. We also aim to support parents in their own continuing education and personal development.</w:t>
      </w:r>
    </w:p>
    <w:p w14:paraId="37BD15B3" w14:textId="77777777" w:rsidR="00124C94" w:rsidRDefault="009F4831">
      <w:pPr>
        <w:spacing w:after="431"/>
        <w:ind w:left="9"/>
      </w:pPr>
      <w:r>
        <w:t>Some parents are less well represented in early years settings; these include fathers, paren</w:t>
      </w:r>
      <w:r>
        <w:t>ts who live apart from their children but who still play a part in their lives as well as working parents. In carrying out the following procedures, we will ensure all parents are included.</w:t>
      </w:r>
    </w:p>
    <w:p w14:paraId="6BF656DB" w14:textId="77777777" w:rsidR="00124C94" w:rsidRDefault="009F4831">
      <w:pPr>
        <w:spacing w:after="446"/>
        <w:ind w:left="9" w:right="115"/>
      </w:pPr>
      <w:r>
        <w:t>When we refer to 'parents' we mean both mothers and fathers; these</w:t>
      </w:r>
      <w:r>
        <w:t xml:space="preserve"> include both natural or birth parents as well as step-parents and parents who do not live with their children, but have contact with them and play a part in their lives. 'Parents' also includes same sex parents as well as foster parents.</w:t>
      </w:r>
    </w:p>
    <w:p w14:paraId="646EFFCD" w14:textId="77777777" w:rsidR="00124C94" w:rsidRDefault="009F4831">
      <w:pPr>
        <w:ind w:left="9"/>
      </w:pPr>
      <w:r>
        <w:t>'Parental respons</w:t>
      </w:r>
      <w:r>
        <w:t xml:space="preserve">ibility' is all the rights, duties, powers and responsibilities and authority which by </w:t>
      </w:r>
      <w:r>
        <w:t>law a parent of a child has in relation to the child and his property.</w:t>
      </w:r>
    </w:p>
    <w:p w14:paraId="11583936" w14:textId="77777777" w:rsidR="00124C94" w:rsidRDefault="009F4831">
      <w:pPr>
        <w:pStyle w:val="Heading1"/>
        <w:spacing w:after="100"/>
        <w:ind w:left="106" w:hanging="10"/>
        <w:jc w:val="left"/>
      </w:pPr>
      <w:r>
        <w:rPr>
          <w:sz w:val="26"/>
        </w:rPr>
        <w:lastRenderedPageBreak/>
        <w:t>EYFS key themes and commitments</w:t>
      </w:r>
    </w:p>
    <w:tbl>
      <w:tblPr>
        <w:tblStyle w:val="TableGrid"/>
        <w:tblW w:w="9830" w:type="dxa"/>
        <w:tblInd w:w="-14" w:type="dxa"/>
        <w:tblCellMar>
          <w:top w:w="0" w:type="dxa"/>
          <w:left w:w="2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454"/>
        <w:gridCol w:w="2450"/>
        <w:gridCol w:w="2465"/>
        <w:gridCol w:w="2461"/>
      </w:tblGrid>
      <w:tr w:rsidR="00124C94" w14:paraId="53987A71" w14:textId="77777777" w:rsidTr="009F4831">
        <w:trPr>
          <w:trHeight w:val="814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1" w:themeFillShade="BF"/>
          </w:tcPr>
          <w:p w14:paraId="00978903" w14:textId="77777777" w:rsidR="00124C94" w:rsidRPr="009F4831" w:rsidRDefault="009F4831">
            <w:pPr>
              <w:spacing w:after="0" w:line="259" w:lineRule="auto"/>
              <w:ind w:left="62"/>
              <w:jc w:val="left"/>
            </w:pPr>
            <w:r w:rsidRPr="009F4831">
              <w:rPr>
                <w:sz w:val="26"/>
              </w:rPr>
              <w:t>A Un</w:t>
            </w:r>
            <w:r w:rsidRPr="009F4831">
              <w:rPr>
                <w:sz w:val="26"/>
              </w:rPr>
              <w:t>ique</w:t>
            </w:r>
            <w:r w:rsidRPr="009F4831">
              <w:rPr>
                <w:sz w:val="26"/>
              </w:rPr>
              <w:t xml:space="preserve"> Child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506FFB00" w14:textId="77777777" w:rsidR="00124C94" w:rsidRPr="009F4831" w:rsidRDefault="009F4831">
            <w:pPr>
              <w:spacing w:after="10" w:line="259" w:lineRule="auto"/>
              <w:ind w:left="90"/>
              <w:jc w:val="left"/>
            </w:pPr>
            <w:r w:rsidRPr="009F4831">
              <w:rPr>
                <w:sz w:val="28"/>
              </w:rPr>
              <w:t>Positive</w:t>
            </w:r>
          </w:p>
          <w:p w14:paraId="72FD10B4" w14:textId="77777777" w:rsidR="00124C94" w:rsidRPr="009F4831" w:rsidRDefault="009F4831">
            <w:pPr>
              <w:spacing w:after="0" w:line="259" w:lineRule="auto"/>
              <w:ind w:left="85"/>
              <w:jc w:val="left"/>
            </w:pPr>
            <w:r w:rsidRPr="009F4831">
              <w:rPr>
                <w:sz w:val="28"/>
              </w:rPr>
              <w:t>Relationshi</w:t>
            </w:r>
            <w:r w:rsidRPr="009F4831">
              <w:rPr>
                <w:sz w:val="28"/>
              </w:rPr>
              <w:t>ps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7176CFA9" w14:textId="77777777" w:rsidR="00124C94" w:rsidRPr="009F4831" w:rsidRDefault="009F4831">
            <w:pPr>
              <w:spacing w:after="10" w:line="259" w:lineRule="auto"/>
              <w:ind w:left="112"/>
              <w:jc w:val="left"/>
            </w:pPr>
            <w:r w:rsidRPr="009F4831">
              <w:rPr>
                <w:sz w:val="28"/>
              </w:rPr>
              <w:t>Enabling</w:t>
            </w:r>
          </w:p>
          <w:p w14:paraId="7609736A" w14:textId="77777777" w:rsidR="00124C94" w:rsidRPr="009F4831" w:rsidRDefault="009F4831">
            <w:pPr>
              <w:spacing w:after="0" w:line="259" w:lineRule="auto"/>
              <w:ind w:left="112"/>
              <w:jc w:val="left"/>
            </w:pPr>
            <w:r w:rsidRPr="009F4831">
              <w:rPr>
                <w:sz w:val="26"/>
              </w:rPr>
              <w:t>Envi</w:t>
            </w:r>
            <w:r w:rsidRPr="009F4831">
              <w:rPr>
                <w:sz w:val="26"/>
              </w:rPr>
              <w:t>ronments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39D8E6F" w14:textId="77777777" w:rsidR="00124C94" w:rsidRPr="009F4831" w:rsidRDefault="009F4831">
            <w:pPr>
              <w:spacing w:after="17" w:line="259" w:lineRule="auto"/>
              <w:ind w:left="109"/>
              <w:jc w:val="left"/>
            </w:pPr>
            <w:r w:rsidRPr="009F4831">
              <w:rPr>
                <w:sz w:val="30"/>
              </w:rPr>
              <w:t>Learning</w:t>
            </w:r>
            <w:r w:rsidRPr="009F4831">
              <w:rPr>
                <w:sz w:val="30"/>
              </w:rPr>
              <w:t xml:space="preserve"> and</w:t>
            </w:r>
          </w:p>
          <w:p w14:paraId="2E6E2BF1" w14:textId="77777777" w:rsidR="00124C94" w:rsidRPr="009F4831" w:rsidRDefault="009F4831">
            <w:pPr>
              <w:spacing w:after="0" w:line="259" w:lineRule="auto"/>
              <w:ind w:left="109"/>
              <w:jc w:val="left"/>
            </w:pPr>
            <w:r w:rsidRPr="009F4831">
              <w:rPr>
                <w:sz w:val="28"/>
              </w:rPr>
              <w:t>Develo</w:t>
            </w:r>
            <w:r w:rsidRPr="009F4831">
              <w:rPr>
                <w:sz w:val="28"/>
              </w:rPr>
              <w:t>pment</w:t>
            </w:r>
          </w:p>
        </w:tc>
      </w:tr>
      <w:tr w:rsidR="00124C94" w14:paraId="30765E22" w14:textId="77777777" w:rsidTr="009F4831">
        <w:trPr>
          <w:trHeight w:val="2640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1" w:themeFillShade="BF"/>
          </w:tcPr>
          <w:p w14:paraId="1B9E1C3E" w14:textId="77777777" w:rsidR="00124C94" w:rsidRPr="009F4831" w:rsidRDefault="009F4831">
            <w:pPr>
              <w:numPr>
                <w:ilvl w:val="0"/>
                <w:numId w:val="2"/>
              </w:numPr>
              <w:spacing w:after="65" w:line="259" w:lineRule="auto"/>
              <w:ind w:hanging="125"/>
              <w:jc w:val="left"/>
            </w:pPr>
            <w:r w:rsidRPr="009F4831">
              <w:t xml:space="preserve">.2 Inclusive </w:t>
            </w:r>
            <w:r w:rsidRPr="009F4831">
              <w:t>practice</w:t>
            </w:r>
          </w:p>
          <w:p w14:paraId="1BAE2C2D" w14:textId="77777777" w:rsidR="00124C94" w:rsidRPr="009F4831" w:rsidRDefault="009F4831">
            <w:pPr>
              <w:spacing w:after="0" w:line="259" w:lineRule="auto"/>
              <w:ind w:left="427" w:hanging="350"/>
              <w:jc w:val="left"/>
            </w:pPr>
            <w:r w:rsidRPr="009F4831">
              <w:t>1.4 Health and wellbeing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03E16FED" w14:textId="77777777" w:rsidR="00124C94" w:rsidRPr="009F4831" w:rsidRDefault="009F4831">
            <w:pPr>
              <w:spacing w:after="0" w:line="311" w:lineRule="auto"/>
              <w:ind w:left="436" w:hanging="360"/>
              <w:jc w:val="left"/>
            </w:pPr>
            <w:r w:rsidRPr="009F4831">
              <w:rPr>
                <w:sz w:val="26"/>
              </w:rPr>
              <w:t xml:space="preserve">2.1 </w:t>
            </w:r>
            <w:r w:rsidRPr="009F4831">
              <w:rPr>
                <w:sz w:val="26"/>
              </w:rPr>
              <w:t>Respecting</w:t>
            </w:r>
            <w:r w:rsidRPr="009F4831">
              <w:rPr>
                <w:sz w:val="26"/>
              </w:rPr>
              <w:t xml:space="preserve"> each </w:t>
            </w:r>
            <w:r w:rsidRPr="009F4831">
              <w:rPr>
                <w:sz w:val="26"/>
              </w:rPr>
              <w:t>othe</w:t>
            </w:r>
            <w:r w:rsidRPr="009F4831">
              <w:rPr>
                <w:sz w:val="26"/>
              </w:rPr>
              <w:t>r</w:t>
            </w:r>
          </w:p>
          <w:p w14:paraId="7A8F85B3" w14:textId="77777777" w:rsidR="00124C94" w:rsidRPr="009F4831" w:rsidRDefault="009F4831">
            <w:pPr>
              <w:spacing w:after="4" w:line="312" w:lineRule="auto"/>
              <w:ind w:left="441" w:right="127" w:hanging="370"/>
              <w:jc w:val="left"/>
            </w:pPr>
            <w:r w:rsidRPr="009F4831">
              <w:rPr>
                <w:sz w:val="26"/>
              </w:rPr>
              <w:t xml:space="preserve">2.2 Parents as </w:t>
            </w:r>
            <w:r w:rsidRPr="009F4831">
              <w:rPr>
                <w:sz w:val="26"/>
              </w:rPr>
              <w:t>partners</w:t>
            </w:r>
          </w:p>
          <w:p w14:paraId="6F09237A" w14:textId="77777777" w:rsidR="00124C94" w:rsidRPr="009F4831" w:rsidRDefault="009F4831">
            <w:pPr>
              <w:spacing w:after="2" w:line="313" w:lineRule="auto"/>
              <w:ind w:left="436" w:right="156" w:hanging="365"/>
              <w:jc w:val="left"/>
            </w:pPr>
            <w:r w:rsidRPr="009F4831">
              <w:t>2.3 S</w:t>
            </w:r>
            <w:r w:rsidRPr="009F4831">
              <w:t>up</w:t>
            </w:r>
            <w:r w:rsidRPr="009F4831">
              <w:t>p</w:t>
            </w:r>
            <w:r w:rsidRPr="009F4831">
              <w:t xml:space="preserve">orting </w:t>
            </w:r>
            <w:r w:rsidRPr="009F4831">
              <w:t>learning</w:t>
            </w:r>
          </w:p>
          <w:p w14:paraId="4CA2FE79" w14:textId="77777777" w:rsidR="00124C94" w:rsidRPr="009F4831" w:rsidRDefault="009F4831">
            <w:pPr>
              <w:spacing w:after="0" w:line="259" w:lineRule="auto"/>
              <w:ind w:left="66"/>
              <w:jc w:val="left"/>
            </w:pPr>
            <w:r w:rsidRPr="009F4831">
              <w:t xml:space="preserve">2.4 Key </w:t>
            </w:r>
            <w:r w:rsidRPr="009F4831">
              <w:t>person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4094B3D" w14:textId="77777777" w:rsidR="00124C94" w:rsidRPr="009F4831" w:rsidRDefault="009F4831">
            <w:pPr>
              <w:spacing w:after="1873" w:line="259" w:lineRule="auto"/>
              <w:ind w:left="102"/>
              <w:jc w:val="left"/>
            </w:pPr>
            <w:r w:rsidRPr="009F4831">
              <w:t xml:space="preserve">3.2 </w:t>
            </w:r>
            <w:r w:rsidRPr="009F4831">
              <w:t>Sup</w:t>
            </w:r>
            <w:r w:rsidRPr="009F4831">
              <w:t>po</w:t>
            </w:r>
            <w:r w:rsidRPr="009F4831">
              <w:t>rting</w:t>
            </w:r>
            <w:r w:rsidRPr="009F4831">
              <w:t xml:space="preserve"> every</w:t>
            </w:r>
          </w:p>
          <w:p w14:paraId="1398307D" w14:textId="245C132E" w:rsidR="00124C94" w:rsidRPr="009F4831" w:rsidRDefault="00124C94">
            <w:pPr>
              <w:spacing w:after="0" w:line="259" w:lineRule="auto"/>
              <w:ind w:left="35"/>
              <w:jc w:val="left"/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088F045" w14:textId="77777777" w:rsidR="00124C94" w:rsidRPr="009F4831" w:rsidRDefault="00124C94">
            <w:pPr>
              <w:spacing w:after="160" w:line="259" w:lineRule="auto"/>
              <w:ind w:left="0"/>
              <w:jc w:val="left"/>
            </w:pPr>
          </w:p>
        </w:tc>
      </w:tr>
    </w:tbl>
    <w:p w14:paraId="48061ABD" w14:textId="77777777" w:rsidR="00124C94" w:rsidRDefault="009F4831">
      <w:pPr>
        <w:pStyle w:val="Heading1"/>
        <w:spacing w:after="422"/>
        <w:ind w:left="62"/>
      </w:pPr>
      <w:r>
        <w:t>Procedures</w:t>
      </w:r>
    </w:p>
    <w:p w14:paraId="2D3C9D14" w14:textId="77777777" w:rsidR="00124C94" w:rsidRDefault="009F4831">
      <w:pPr>
        <w:spacing w:after="42"/>
        <w:ind w:left="364" w:hanging="355"/>
      </w:pPr>
      <w:r>
        <w:rPr>
          <w:noProof/>
        </w:rPr>
        <w:drawing>
          <wp:inline distT="0" distB="0" distL="0" distR="0" wp14:anchorId="41C3D7FD" wp14:editId="1141E665">
            <wp:extent cx="67056" cy="48782"/>
            <wp:effectExtent l="0" t="0" r="0" b="0"/>
            <wp:docPr id="13264" name="Picture 1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" name="Picture 132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We have a means to ensure all parents are included — that may mean we have different strategies for involving fathers or parents who work or live apart from their children.</w:t>
      </w:r>
    </w:p>
    <w:p w14:paraId="0962C8A2" w14:textId="425EC52B" w:rsidR="00124C94" w:rsidRDefault="009F4831">
      <w:pPr>
        <w:ind w:left="9"/>
      </w:pPr>
      <w:r>
        <w:rPr>
          <w:noProof/>
        </w:rPr>
        <w:drawing>
          <wp:inline distT="0" distB="0" distL="0" distR="0" wp14:anchorId="2830703B" wp14:editId="654E6278">
            <wp:extent cx="54864" cy="48782"/>
            <wp:effectExtent l="0" t="0" r="0" b="0"/>
            <wp:docPr id="13266" name="Picture 1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" name="Picture 132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We consult with all</w:t>
      </w:r>
      <w:r>
        <w:t xml:space="preserve"> parents to find out what works best for them.</w:t>
      </w:r>
    </w:p>
    <w:p w14:paraId="2DB7A374" w14:textId="77777777" w:rsidR="00124C94" w:rsidRDefault="009F4831">
      <w:pPr>
        <w:ind w:left="364" w:hanging="355"/>
      </w:pPr>
      <w:r>
        <w:rPr>
          <w:noProof/>
        </w:rPr>
        <w:drawing>
          <wp:inline distT="0" distB="0" distL="0" distR="0" wp14:anchorId="0B248A09" wp14:editId="13D03917">
            <wp:extent cx="48768" cy="54880"/>
            <wp:effectExtent l="0" t="0" r="0" b="0"/>
            <wp:docPr id="5733" name="Picture 5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" name="Picture 57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ensure ongo</w:t>
      </w:r>
      <w:r>
        <w:t>ing dialogue with parents to improve our knowledge of the needs of their children and to support their families.</w:t>
      </w:r>
    </w:p>
    <w:p w14:paraId="7906603F" w14:textId="77777777" w:rsidR="00124C94" w:rsidRDefault="009F4831">
      <w:pPr>
        <w:numPr>
          <w:ilvl w:val="0"/>
          <w:numId w:val="1"/>
        </w:numPr>
        <w:spacing w:after="42"/>
        <w:ind w:hanging="360"/>
      </w:pPr>
      <w:r>
        <w:t>We inform all parents about how the setting is run and its policies through access to written information and through regular informal communic</w:t>
      </w:r>
      <w:r>
        <w:t>ation. We check to ensure parents understand the information that is given to them.</w:t>
      </w:r>
    </w:p>
    <w:p w14:paraId="04A73931" w14:textId="77777777" w:rsidR="00124C94" w:rsidRDefault="009F4831">
      <w:pPr>
        <w:ind w:left="359" w:hanging="350"/>
      </w:pPr>
      <w:r>
        <w:rPr>
          <w:noProof/>
        </w:rPr>
        <w:drawing>
          <wp:inline distT="0" distB="0" distL="0" distR="0" wp14:anchorId="362AD536" wp14:editId="244258C1">
            <wp:extent cx="48768" cy="48782"/>
            <wp:effectExtent l="0" t="0" r="0" b="0"/>
            <wp:docPr id="5735" name="Picture 5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" name="Picture 57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encourage and support parents to play an active part in the governance and management of the setting.</w:t>
      </w:r>
    </w:p>
    <w:p w14:paraId="1E49BA49" w14:textId="77777777" w:rsidR="00124C94" w:rsidRDefault="009F4831">
      <w:pPr>
        <w:numPr>
          <w:ilvl w:val="0"/>
          <w:numId w:val="1"/>
        </w:numPr>
        <w:spacing w:after="18"/>
        <w:ind w:hanging="360"/>
      </w:pPr>
      <w:r>
        <w:t>We inform all parents on a regular basis about their children's p</w:t>
      </w:r>
      <w:r>
        <w:t>rogress.</w:t>
      </w:r>
    </w:p>
    <w:p w14:paraId="0D7C3FD0" w14:textId="77777777" w:rsidR="00124C94" w:rsidRDefault="009F4831">
      <w:pPr>
        <w:spacing w:after="104" w:line="286" w:lineRule="auto"/>
        <w:ind w:left="9"/>
        <w:jc w:val="left"/>
      </w:pPr>
      <w:r>
        <w:rPr>
          <w:noProof/>
        </w:rPr>
        <w:drawing>
          <wp:inline distT="0" distB="0" distL="0" distR="0" wp14:anchorId="20539951" wp14:editId="422D6A8E">
            <wp:extent cx="54864" cy="48782"/>
            <wp:effectExtent l="0" t="0" r="0" b="0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involve parents in the shared record keeping about their children - either formally or informally - and ensure parents have access to their children's written developmental records. </w:t>
      </w:r>
      <w:r>
        <w:rPr>
          <w:noProof/>
        </w:rPr>
        <w:drawing>
          <wp:inline distT="0" distB="0" distL="0" distR="0" wp14:anchorId="635D90EA" wp14:editId="178D5E37">
            <wp:extent cx="48768" cy="42684"/>
            <wp:effectExtent l="0" t="0" r="0" b="0"/>
            <wp:docPr id="5738" name="Picture 5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" name="Picture 57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provide opportunities for parents to contribute their o</w:t>
      </w:r>
      <w:r>
        <w:t>wn skills, knowledge and interests to the activities of the setting.</w:t>
      </w:r>
    </w:p>
    <w:p w14:paraId="72A8D85D" w14:textId="77777777" w:rsidR="00124C94" w:rsidRDefault="009F4831">
      <w:pPr>
        <w:numPr>
          <w:ilvl w:val="0"/>
          <w:numId w:val="1"/>
        </w:numPr>
        <w:ind w:hanging="360"/>
      </w:pPr>
      <w:r>
        <w:t>We inform parents about relevant conferences, workshops and training.</w:t>
      </w:r>
    </w:p>
    <w:p w14:paraId="528164C4" w14:textId="77777777" w:rsidR="00124C94" w:rsidRDefault="009F4831">
      <w:pPr>
        <w:ind w:left="9"/>
      </w:pPr>
      <w:r>
        <w:rPr>
          <w:noProof/>
        </w:rPr>
        <w:drawing>
          <wp:inline distT="0" distB="0" distL="0" distR="0" wp14:anchorId="25642B77" wp14:editId="0EE432A6">
            <wp:extent cx="48768" cy="48782"/>
            <wp:effectExtent l="0" t="0" r="0" b="0"/>
            <wp:docPr id="5740" name="Picture 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" name="Picture 57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consult with parents about the times of meetings to avoid excluding anyone.</w:t>
      </w:r>
    </w:p>
    <w:p w14:paraId="49038C25" w14:textId="77777777" w:rsidR="00124C94" w:rsidRDefault="009F4831">
      <w:pPr>
        <w:spacing w:after="104" w:line="286" w:lineRule="auto"/>
        <w:ind w:left="369" w:hanging="360"/>
        <w:jc w:val="left"/>
      </w:pPr>
      <w:r>
        <w:rPr>
          <w:noProof/>
        </w:rPr>
        <w:drawing>
          <wp:inline distT="0" distB="0" distL="0" distR="0" wp14:anchorId="6377C98B" wp14:editId="057BBF07">
            <wp:extent cx="48768" cy="42684"/>
            <wp:effectExtent l="0" t="0" r="0" b="0"/>
            <wp:docPr id="5741" name="Picture 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" name="Picture 57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 provide information about opportunities to be involved in the setting in ways that are accessible to parents with basic skills needs, or those for whom English is an addit</w:t>
      </w:r>
      <w:r>
        <w:t>ional language.</w:t>
      </w:r>
    </w:p>
    <w:p w14:paraId="28243239" w14:textId="77777777" w:rsidR="00124C94" w:rsidRDefault="009F4831">
      <w:pPr>
        <w:numPr>
          <w:ilvl w:val="0"/>
          <w:numId w:val="1"/>
        </w:numPr>
        <w:spacing w:after="100" w:line="265" w:lineRule="auto"/>
        <w:ind w:hanging="360"/>
      </w:pPr>
      <w:r>
        <w:rPr>
          <w:sz w:val="26"/>
        </w:rPr>
        <w:t>We hold meetings in venues that are accessible and appropriate for all.</w:t>
      </w:r>
    </w:p>
    <w:p w14:paraId="0FA772D3" w14:textId="77777777" w:rsidR="00124C94" w:rsidRDefault="009F4831">
      <w:pPr>
        <w:numPr>
          <w:ilvl w:val="0"/>
          <w:numId w:val="1"/>
        </w:numPr>
        <w:ind w:hanging="360"/>
      </w:pPr>
      <w:r>
        <w:t xml:space="preserve">We welcome the contributions of </w:t>
      </w:r>
      <w:proofErr w:type="gramStart"/>
      <w:r>
        <w:t>parents,</w:t>
      </w:r>
      <w:proofErr w:type="gramEnd"/>
      <w:r>
        <w:t xml:space="preserve"> in whatever form these may take.</w:t>
      </w:r>
    </w:p>
    <w:p w14:paraId="25ECD262" w14:textId="77777777" w:rsidR="00124C94" w:rsidRDefault="009F4831">
      <w:pPr>
        <w:numPr>
          <w:ilvl w:val="0"/>
          <w:numId w:val="1"/>
        </w:numPr>
        <w:spacing w:after="104" w:line="286" w:lineRule="auto"/>
        <w:ind w:hanging="360"/>
      </w:pPr>
      <w:r>
        <w:lastRenderedPageBreak/>
        <w:t>We inform all parents of the systems for registering queries, complaints or suggestions and ch</w:t>
      </w:r>
      <w:r>
        <w:t xml:space="preserve">eck to ensure these are understood. All parents have access to our written </w:t>
      </w:r>
      <w:proofErr w:type="gramStart"/>
      <w:r>
        <w:t>complaints</w:t>
      </w:r>
      <w:proofErr w:type="gramEnd"/>
      <w:r>
        <w:t xml:space="preserve"> procedure.</w:t>
      </w:r>
    </w:p>
    <w:p w14:paraId="094FC941" w14:textId="77777777" w:rsidR="00124C94" w:rsidRDefault="009F4831">
      <w:pPr>
        <w:numPr>
          <w:ilvl w:val="0"/>
          <w:numId w:val="1"/>
        </w:numPr>
        <w:spacing w:after="417"/>
        <w:ind w:hanging="360"/>
      </w:pPr>
      <w:r>
        <w:t>We provide opportunities for parents to learn about the curriculum offered in the setting and about young children's learning, in the setting and at home.</w:t>
      </w:r>
    </w:p>
    <w:p w14:paraId="54E8794F" w14:textId="77777777" w:rsidR="00124C94" w:rsidRDefault="009F4831">
      <w:pPr>
        <w:spacing w:after="0"/>
        <w:ind w:left="101"/>
      </w:pPr>
      <w:r>
        <w:t>In c</w:t>
      </w:r>
      <w:r>
        <w:t>ompliance with the Welfare Requirements, the following documentation is in place:</w:t>
      </w:r>
    </w:p>
    <w:p w14:paraId="7582BC77" w14:textId="77777777" w:rsidR="00124C94" w:rsidRDefault="009F4831">
      <w:pPr>
        <w:spacing w:after="67" w:line="265" w:lineRule="auto"/>
        <w:ind w:left="101" w:hanging="10"/>
        <w:jc w:val="left"/>
      </w:pPr>
      <w:r>
        <w:rPr>
          <w:noProof/>
        </w:rPr>
        <w:drawing>
          <wp:inline distT="0" distB="0" distL="0" distR="0" wp14:anchorId="775C27BC" wp14:editId="256D6058">
            <wp:extent cx="48768" cy="54880"/>
            <wp:effectExtent l="0" t="0" r="0" b="0"/>
            <wp:docPr id="13269" name="Picture 1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" name="Picture 132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Admissions policy.</w:t>
      </w:r>
    </w:p>
    <w:p w14:paraId="3385093B" w14:textId="77777777" w:rsidR="00124C94" w:rsidRDefault="009F4831">
      <w:pPr>
        <w:tabs>
          <w:tab w:val="center" w:pos="1548"/>
        </w:tabs>
        <w:ind w:left="0"/>
        <w:jc w:val="left"/>
      </w:pPr>
      <w:r>
        <w:rPr>
          <w:noProof/>
        </w:rPr>
        <w:drawing>
          <wp:inline distT="0" distB="0" distL="0" distR="0" wp14:anchorId="7015CBFC" wp14:editId="0F3F6F59">
            <wp:extent cx="48768" cy="54880"/>
            <wp:effectExtent l="0" t="0" r="0" b="0"/>
            <wp:docPr id="7253" name="Picture 7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" name="Picture 72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Complaints procedure.</w:t>
      </w:r>
    </w:p>
    <w:p w14:paraId="11BFFAC5" w14:textId="77777777" w:rsidR="00124C94" w:rsidRDefault="009F4831">
      <w:pPr>
        <w:spacing w:after="70"/>
        <w:ind w:left="91"/>
      </w:pPr>
      <w:r>
        <w:rPr>
          <w:noProof/>
        </w:rPr>
        <w:drawing>
          <wp:inline distT="0" distB="0" distL="0" distR="0" wp14:anchorId="0F9F52EC" wp14:editId="6E3CD3F1">
            <wp:extent cx="48768" cy="54880"/>
            <wp:effectExtent l="0" t="0" r="0" b="0"/>
            <wp:docPr id="7254" name="Picture 7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" name="Picture 72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Record of complaints.</w:t>
      </w:r>
    </w:p>
    <w:p w14:paraId="0D042558" w14:textId="77777777" w:rsidR="00124C94" w:rsidRDefault="009F4831">
      <w:pPr>
        <w:numPr>
          <w:ilvl w:val="0"/>
          <w:numId w:val="1"/>
        </w:numPr>
        <w:spacing w:after="800"/>
        <w:ind w:hanging="360"/>
      </w:pPr>
      <w:r>
        <w:t>Developmental records of children.</w:t>
      </w:r>
    </w:p>
    <w:p w14:paraId="73196946" w14:textId="77777777" w:rsidR="00124C94" w:rsidRDefault="009F4831">
      <w:pPr>
        <w:pStyle w:val="Heading1"/>
        <w:ind w:left="62"/>
      </w:pPr>
      <w:r>
        <w:t>Other useful Pre-school Learning Alliance publications</w:t>
      </w:r>
    </w:p>
    <w:p w14:paraId="30E88722" w14:textId="77777777" w:rsidR="00124C94" w:rsidRDefault="00124C94">
      <w:pPr>
        <w:sectPr w:rsidR="00124C94">
          <w:pgSz w:w="11904" w:h="16834"/>
          <w:pgMar w:top="964" w:right="1690" w:bottom="1619" w:left="600" w:header="720" w:footer="720" w:gutter="0"/>
          <w:cols w:space="720"/>
        </w:sectPr>
      </w:pPr>
    </w:p>
    <w:p w14:paraId="639501FC" w14:textId="77777777" w:rsidR="00124C94" w:rsidRDefault="009F4831">
      <w:pPr>
        <w:pStyle w:val="Heading2"/>
        <w:ind w:left="9"/>
      </w:pPr>
      <w:r>
        <w:rPr>
          <w:noProof/>
        </w:rPr>
        <w:drawing>
          <wp:inline distT="0" distB="0" distL="0" distR="0" wp14:anchorId="2E9BA4D6" wp14:editId="240F68F4">
            <wp:extent cx="54864" cy="54880"/>
            <wp:effectExtent l="0" t="0" r="0" b="0"/>
            <wp:docPr id="7256" name="Picture 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" name="Picture 72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Safeguarding Children (2010)</w:t>
      </w:r>
    </w:p>
    <w:p w14:paraId="667A0A32" w14:textId="77777777" w:rsidR="00124C94" w:rsidRDefault="009F4831">
      <w:pPr>
        <w:spacing w:after="93" w:line="265" w:lineRule="auto"/>
        <w:ind w:left="10" w:right="43" w:hanging="10"/>
        <w:jc w:val="right"/>
      </w:pPr>
      <w:r>
        <w:rPr>
          <w:noProof/>
        </w:rPr>
        <w:drawing>
          <wp:inline distT="0" distB="0" distL="0" distR="0" wp14:anchorId="7E3A2FDB" wp14:editId="194ACEE2">
            <wp:extent cx="48768" cy="48782"/>
            <wp:effectExtent l="0" t="0" r="0" b="0"/>
            <wp:docPr id="7257" name="Picture 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" name="Picture 72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Looking at Learning Together (2005)</w:t>
      </w:r>
    </w:p>
    <w:p w14:paraId="72E5FE59" w14:textId="77777777" w:rsidR="00124C94" w:rsidRDefault="009F4831">
      <w:pPr>
        <w:spacing w:after="93" w:line="265" w:lineRule="auto"/>
        <w:ind w:left="10" w:right="43" w:hanging="10"/>
        <w:jc w:val="right"/>
      </w:pPr>
      <w:r>
        <w:rPr>
          <w:noProof/>
        </w:rPr>
        <w:drawing>
          <wp:inline distT="0" distB="0" distL="0" distR="0" wp14:anchorId="65EF8459" wp14:editId="30B538C7">
            <wp:extent cx="48768" cy="48782"/>
            <wp:effectExtent l="0" t="0" r="0" b="0"/>
            <wp:docPr id="7258" name="Picture 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" name="Picture 72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The First and Foremost series (2008)</w:t>
      </w:r>
    </w:p>
    <w:p w14:paraId="7C5B8288" w14:textId="77777777" w:rsidR="00124C94" w:rsidRDefault="009F4831">
      <w:pPr>
        <w:spacing w:after="799" w:line="265" w:lineRule="auto"/>
        <w:ind w:left="10" w:right="43" w:hanging="10"/>
        <w:jc w:val="right"/>
      </w:pPr>
      <w:r>
        <w:rPr>
          <w:noProof/>
        </w:rPr>
        <w:drawing>
          <wp:inline distT="0" distB="0" distL="0" distR="0" wp14:anchorId="334FFA18" wp14:editId="1E3A2F5B">
            <wp:extent cx="48768" cy="42684"/>
            <wp:effectExtent l="0" t="0" r="0" b="0"/>
            <wp:docPr id="7259" name="Picture 7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" name="Picture 725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Summary Complaints Record (2006)</w:t>
      </w:r>
    </w:p>
    <w:p w14:paraId="5DAB9251" w14:textId="77777777" w:rsidR="00124C94" w:rsidRDefault="009F4831">
      <w:pPr>
        <w:spacing w:after="0"/>
        <w:ind w:left="9"/>
      </w:pPr>
      <w:r>
        <w:t>This policy was adopted at a meeting of</w:t>
      </w:r>
    </w:p>
    <w:p w14:paraId="1A191175" w14:textId="27263F7B" w:rsidR="00124C94" w:rsidRDefault="009F4831">
      <w:pPr>
        <w:pStyle w:val="Heading2"/>
        <w:spacing w:after="77"/>
        <w:ind w:left="9"/>
      </w:pPr>
      <w:r>
        <w:t>Held on October 2019</w:t>
      </w:r>
    </w:p>
    <w:p w14:paraId="4EBF7BC9" w14:textId="66187DE5" w:rsidR="00124C94" w:rsidRDefault="009F4831">
      <w:pPr>
        <w:spacing w:after="82"/>
        <w:ind w:left="9"/>
      </w:pPr>
      <w:r>
        <w:t xml:space="preserve">Date to be reviewed October 2020 </w:t>
      </w:r>
    </w:p>
    <w:p w14:paraId="22FCB666" w14:textId="17F47490" w:rsidR="00124C94" w:rsidRDefault="00124C94">
      <w:pPr>
        <w:spacing w:after="55"/>
        <w:ind w:left="9"/>
      </w:pPr>
    </w:p>
    <w:p w14:paraId="53EE1B81" w14:textId="77777777" w:rsidR="00124C94" w:rsidRDefault="009F4831">
      <w:pPr>
        <w:spacing w:after="73"/>
        <w:ind w:left="9"/>
      </w:pPr>
      <w:r>
        <w:t>N</w:t>
      </w:r>
      <w:r>
        <w:t>ame of signatory</w:t>
      </w:r>
    </w:p>
    <w:p w14:paraId="70A20365" w14:textId="77777777" w:rsidR="00124C94" w:rsidRDefault="009F4831">
      <w:pPr>
        <w:spacing w:after="100" w:line="265" w:lineRule="auto"/>
        <w:ind w:left="9" w:hanging="10"/>
        <w:jc w:val="left"/>
      </w:pPr>
      <w:r>
        <w:rPr>
          <w:sz w:val="26"/>
        </w:rPr>
        <w:t>Role of signatory (e.g. chair)</w:t>
      </w:r>
    </w:p>
    <w:p w14:paraId="12692A3D" w14:textId="7330FF69" w:rsidR="00124C94" w:rsidRDefault="009F4831">
      <w:pPr>
        <w:pStyle w:val="Heading1"/>
        <w:spacing w:line="342" w:lineRule="auto"/>
        <w:ind w:left="6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377839" wp14:editId="200BE519">
                <wp:simplePos x="0" y="0"/>
                <wp:positionH relativeFrom="column">
                  <wp:posOffset>-76199</wp:posOffset>
                </wp:positionH>
                <wp:positionV relativeFrom="paragraph">
                  <wp:posOffset>233169</wp:posOffset>
                </wp:positionV>
                <wp:extent cx="2194560" cy="9147"/>
                <wp:effectExtent l="0" t="0" r="0" b="0"/>
                <wp:wrapNone/>
                <wp:docPr id="13272" name="Group 1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9147"/>
                          <a:chOff x="0" y="0"/>
                          <a:chExt cx="2194560" cy="9147"/>
                        </a:xfrm>
                      </wpg:grpSpPr>
                      <wps:wsp>
                        <wps:cNvPr id="13271" name="Shape 13271"/>
                        <wps:cNvSpPr/>
                        <wps:spPr>
                          <a:xfrm>
                            <a:off x="0" y="0"/>
                            <a:ext cx="21945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 h="9147">
                                <a:moveTo>
                                  <a:pt x="0" y="4573"/>
                                </a:moveTo>
                                <a:lnTo>
                                  <a:pt x="21945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72" style="width:172.8pt;height:0.720245pt;position:absolute;z-index:-2147483648;mso-position-horizontal-relative:text;mso-position-horizontal:absolute;margin-left:-6pt;mso-position-vertical-relative:text;margin-top:18.3597pt;" coordsize="21945,91">
                <v:shape id="Shape 13271" style="position:absolute;width:21945;height:91;left:0;top:0;" coordsize="2194560,9147" path="m0,4573l2194560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Gorran Pre-School Hoglets</w:t>
      </w:r>
      <w:r>
        <w:t xml:space="preserve"> </w:t>
      </w:r>
    </w:p>
    <w:p w14:paraId="6786130A" w14:textId="5D89A7A0" w:rsidR="00124C94" w:rsidRDefault="00124C94">
      <w:pPr>
        <w:spacing w:after="24" w:line="259" w:lineRule="auto"/>
        <w:ind w:left="-120"/>
        <w:jc w:val="left"/>
      </w:pPr>
    </w:p>
    <w:p w14:paraId="1D955F45" w14:textId="77777777" w:rsidR="00124C94" w:rsidRDefault="009F4831">
      <w:pPr>
        <w:pStyle w:val="Heading2"/>
        <w:ind w:left="9"/>
      </w:pPr>
      <w:r>
        <w:t>Michelle Beard</w:t>
      </w:r>
    </w:p>
    <w:p w14:paraId="06749E7B" w14:textId="77777777" w:rsidR="00124C94" w:rsidRDefault="009F4831">
      <w:pPr>
        <w:spacing w:after="22" w:line="259" w:lineRule="auto"/>
        <w:ind w:left="-120" w:right="-26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0BC4E8" wp14:editId="528D9893">
                <wp:extent cx="3383280" cy="6098"/>
                <wp:effectExtent l="0" t="0" r="0" b="0"/>
                <wp:docPr id="13278" name="Group 1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6098"/>
                          <a:chOff x="0" y="0"/>
                          <a:chExt cx="3383280" cy="6098"/>
                        </a:xfrm>
                      </wpg:grpSpPr>
                      <wps:wsp>
                        <wps:cNvPr id="13277" name="Shape 13277"/>
                        <wps:cNvSpPr/>
                        <wps:spPr>
                          <a:xfrm>
                            <a:off x="0" y="0"/>
                            <a:ext cx="338328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0" h="6098">
                                <a:moveTo>
                                  <a:pt x="0" y="3049"/>
                                </a:moveTo>
                                <a:lnTo>
                                  <a:pt x="338328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78" style="width:266.4pt;height:0.480164pt;mso-position-horizontal-relative:char;mso-position-vertical-relative:line" coordsize="33832,60">
                <v:shape id="Shape 13277" style="position:absolute;width:33832;height:60;left:0;top:0;" coordsize="3383280,6098" path="m0,3049l338328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F081F1" w14:textId="77777777" w:rsidR="00124C94" w:rsidRDefault="009F4831">
      <w:pPr>
        <w:pStyle w:val="Heading2"/>
        <w:spacing w:after="0"/>
        <w:ind w:left="9"/>
      </w:pPr>
      <w:r>
        <w:t>Michelle Beard Pre-School Leader/Nominated Person</w:t>
      </w:r>
    </w:p>
    <w:p w14:paraId="1FB5C94D" w14:textId="77777777" w:rsidR="00124C94" w:rsidRDefault="009F4831">
      <w:pPr>
        <w:spacing w:after="3" w:line="259" w:lineRule="auto"/>
        <w:ind w:left="-120" w:right="-31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232442" wp14:editId="6832BE2F">
                <wp:extent cx="3413760" cy="9147"/>
                <wp:effectExtent l="0" t="0" r="0" b="0"/>
                <wp:docPr id="13280" name="Group 13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9147"/>
                          <a:chOff x="0" y="0"/>
                          <a:chExt cx="3413760" cy="9147"/>
                        </a:xfrm>
                      </wpg:grpSpPr>
                      <wps:wsp>
                        <wps:cNvPr id="13279" name="Shape 13279"/>
                        <wps:cNvSpPr/>
                        <wps:spPr>
                          <a:xfrm>
                            <a:off x="0" y="0"/>
                            <a:ext cx="3413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0" h="9147">
                                <a:moveTo>
                                  <a:pt x="0" y="4573"/>
                                </a:moveTo>
                                <a:lnTo>
                                  <a:pt x="3413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0" style="width:268.8pt;height:0.720215pt;mso-position-horizontal-relative:char;mso-position-vertical-relative:line" coordsize="34137,91">
                <v:shape id="Shape 13279" style="position:absolute;width:34137;height:91;left:0;top:0;" coordsize="3413760,9147" path="m0,4573l341376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F86525" w14:textId="39C34F9D" w:rsidR="00124C94" w:rsidRDefault="00124C94">
      <w:pPr>
        <w:spacing w:after="0" w:line="259" w:lineRule="auto"/>
        <w:ind w:left="-149" w:right="-264"/>
        <w:jc w:val="left"/>
      </w:pPr>
    </w:p>
    <w:sectPr w:rsidR="00124C94">
      <w:type w:val="continuous"/>
      <w:pgSz w:w="11904" w:h="16834"/>
      <w:pgMar w:top="1440" w:right="1771" w:bottom="1440" w:left="638" w:header="720" w:footer="720" w:gutter="0"/>
      <w:cols w:num="2" w:space="720" w:equalWidth="0">
        <w:col w:w="4027" w:space="523"/>
        <w:col w:w="4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5734" o:spid="_x0000_i1026" style="width:4.5pt;height:4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 w15:restartNumberingAfterBreak="0">
    <w:nsid w:val="23BB6339"/>
    <w:multiLevelType w:val="hybridMultilevel"/>
    <w:tmpl w:val="99BADB62"/>
    <w:lvl w:ilvl="0" w:tplc="B89245DA">
      <w:start w:val="1"/>
      <w:numFmt w:val="bullet"/>
      <w:lvlText w:val="•"/>
      <w:lvlPicBulletId w:val="0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52EBF0">
      <w:start w:val="1"/>
      <w:numFmt w:val="bullet"/>
      <w:lvlText w:val="o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4CD80">
      <w:start w:val="1"/>
      <w:numFmt w:val="bullet"/>
      <w:lvlText w:val="▪"/>
      <w:lvlJc w:val="left"/>
      <w:pPr>
        <w:ind w:left="2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50B398">
      <w:start w:val="1"/>
      <w:numFmt w:val="bullet"/>
      <w:lvlText w:val="•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F84FAE">
      <w:start w:val="1"/>
      <w:numFmt w:val="bullet"/>
      <w:lvlText w:val="o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C43DDE">
      <w:start w:val="1"/>
      <w:numFmt w:val="bullet"/>
      <w:lvlText w:val="▪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4CEF60">
      <w:start w:val="1"/>
      <w:numFmt w:val="bullet"/>
      <w:lvlText w:val="•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46C6C4">
      <w:start w:val="1"/>
      <w:numFmt w:val="bullet"/>
      <w:lvlText w:val="o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BC2A2A">
      <w:start w:val="1"/>
      <w:numFmt w:val="bullet"/>
      <w:lvlText w:val="▪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E1E6E"/>
    <w:multiLevelType w:val="hybridMultilevel"/>
    <w:tmpl w:val="27740512"/>
    <w:lvl w:ilvl="0" w:tplc="03FE9CF2">
      <w:start w:val="1"/>
      <w:numFmt w:val="decimal"/>
      <w:lvlText w:val="%1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C2CEA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2199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2D24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EB6E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CCA5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824E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0DC1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EA99E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94"/>
    <w:rsid w:val="00124C94"/>
    <w:rsid w:val="009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432699"/>
  <w15:docId w15:val="{60F55572-70EE-44F5-944C-B737EF9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13" w:line="269" w:lineRule="auto"/>
      <w:ind w:left="38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72" w:hanging="5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0" w:line="265" w:lineRule="auto"/>
      <w:ind w:left="68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2019-10-14T13:04:00Z</dcterms:created>
  <dcterms:modified xsi:type="dcterms:W3CDTF">2019-10-14T13:04:00Z</dcterms:modified>
</cp:coreProperties>
</file>